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1A5565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Meeting of </w:t>
      </w:r>
      <w:r w:rsidR="0017073E">
        <w:rPr>
          <w:rFonts w:cstheme="minorHAnsi"/>
          <w:u w:val="single"/>
        </w:rPr>
        <w:t>Thursday, January 26</w:t>
      </w:r>
      <w:r w:rsidR="0068238E">
        <w:rPr>
          <w:rFonts w:cstheme="minorHAnsi"/>
          <w:u w:val="single"/>
        </w:rPr>
        <w:t>,</w:t>
      </w:r>
      <w:r w:rsidR="00345437">
        <w:rPr>
          <w:rFonts w:cstheme="minorHAnsi"/>
          <w:u w:val="single"/>
        </w:rPr>
        <w:t xml:space="preserve"> 2023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943965" w:rsidRDefault="009A6CC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C4750B">
        <w:rPr>
          <w:rFonts w:cstheme="minorHAnsi"/>
        </w:rPr>
        <w:t xml:space="preserve">uncil at </w:t>
      </w:r>
      <w:r w:rsidR="00345437">
        <w:rPr>
          <w:rFonts w:cstheme="minorHAnsi"/>
        </w:rPr>
        <w:t>1</w:t>
      </w:r>
      <w:r w:rsidR="009065A2">
        <w:rPr>
          <w:rFonts w:cstheme="minorHAnsi"/>
        </w:rPr>
        <w:t>1:03</w:t>
      </w:r>
      <w:r w:rsidR="00345437">
        <w:rPr>
          <w:rFonts w:cstheme="minorHAnsi"/>
        </w:rPr>
        <w:t xml:space="preserve"> a</w:t>
      </w:r>
      <w:r w:rsidR="00C4750B">
        <w:rPr>
          <w:rFonts w:cstheme="minorHAnsi"/>
        </w:rPr>
        <w:t>.</w:t>
      </w:r>
      <w:r w:rsidR="006525EE">
        <w:rPr>
          <w:rFonts w:cstheme="minorHAnsi"/>
        </w:rPr>
        <w:t>m</w:t>
      </w:r>
      <w:r w:rsidR="00C4750B">
        <w:rPr>
          <w:rFonts w:cstheme="minorHAnsi"/>
        </w:rPr>
        <w:t>.</w:t>
      </w:r>
      <w:r w:rsidR="00120BF2">
        <w:rPr>
          <w:rFonts w:cstheme="minorHAnsi"/>
        </w:rPr>
        <w:t>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7C7D0C">
        <w:rPr>
          <w:rFonts w:cstheme="minorHAnsi"/>
        </w:rPr>
        <w:t xml:space="preserve"> </w:t>
      </w:r>
      <w:r w:rsidR="007040F0">
        <w:rPr>
          <w:rFonts w:cstheme="minorHAnsi"/>
        </w:rPr>
        <w:t xml:space="preserve">Vice Chancellor </w:t>
      </w:r>
      <w:proofErr w:type="spellStart"/>
      <w:r w:rsidR="00AB495A">
        <w:rPr>
          <w:rFonts w:cstheme="minorHAnsi"/>
        </w:rPr>
        <w:t>Kahele</w:t>
      </w:r>
      <w:proofErr w:type="spellEnd"/>
      <w:r w:rsidR="00AB495A">
        <w:rPr>
          <w:rFonts w:cstheme="minorHAnsi"/>
        </w:rPr>
        <w:t xml:space="preserve"> </w:t>
      </w:r>
      <w:proofErr w:type="spellStart"/>
      <w:r w:rsidR="00AB495A">
        <w:rPr>
          <w:rFonts w:cstheme="minorHAnsi"/>
        </w:rPr>
        <w:t>Dukelow</w:t>
      </w:r>
      <w:proofErr w:type="spellEnd"/>
      <w:r w:rsidR="00CA25FB">
        <w:rPr>
          <w:rFonts w:cstheme="minorHAnsi"/>
        </w:rPr>
        <w:t>;</w:t>
      </w:r>
      <w:r w:rsidR="00C4750B">
        <w:rPr>
          <w:rFonts w:cstheme="minorHAnsi"/>
        </w:rPr>
        <w:t xml:space="preserve"> </w:t>
      </w:r>
      <w:r w:rsidR="009C7C81">
        <w:rPr>
          <w:rFonts w:cstheme="minorHAnsi"/>
        </w:rPr>
        <w:t xml:space="preserve">T. Karen </w:t>
      </w:r>
      <w:proofErr w:type="spellStart"/>
      <w:r w:rsidR="009C7C81">
        <w:rPr>
          <w:rFonts w:cstheme="minorHAnsi"/>
        </w:rPr>
        <w:t>Hanada</w:t>
      </w:r>
      <w:proofErr w:type="spellEnd"/>
      <w:r w:rsidR="009C7C81">
        <w:rPr>
          <w:rFonts w:cstheme="minorHAnsi"/>
        </w:rPr>
        <w:t xml:space="preserve">; </w:t>
      </w:r>
      <w:r w:rsidR="009D74AA">
        <w:rPr>
          <w:rFonts w:cstheme="minorHAnsi"/>
        </w:rPr>
        <w:t xml:space="preserve">Interim Vice Chancellor </w:t>
      </w:r>
      <w:proofErr w:type="spellStart"/>
      <w:r w:rsidR="009D74AA">
        <w:rPr>
          <w:rFonts w:cstheme="minorHAnsi"/>
        </w:rPr>
        <w:t>Kulamanu</w:t>
      </w:r>
      <w:proofErr w:type="spellEnd"/>
      <w:r w:rsidR="009D74AA">
        <w:rPr>
          <w:rFonts w:cstheme="minorHAnsi"/>
        </w:rPr>
        <w:t xml:space="preserve"> Ishihara; </w:t>
      </w:r>
      <w:r w:rsidR="00B32663">
        <w:rPr>
          <w:rFonts w:cstheme="minorHAnsi"/>
        </w:rPr>
        <w:t>Brian Moto;</w:t>
      </w:r>
      <w:r w:rsidR="00CA25FB">
        <w:rPr>
          <w:rFonts w:cstheme="minorHAnsi"/>
        </w:rPr>
        <w:t xml:space="preserve"> </w:t>
      </w:r>
      <w:r w:rsidR="009F7353">
        <w:rPr>
          <w:rFonts w:cstheme="minorHAnsi"/>
        </w:rPr>
        <w:t xml:space="preserve">and </w:t>
      </w:r>
      <w:r w:rsidR="00567AE8">
        <w:rPr>
          <w:rFonts w:cstheme="minorHAnsi"/>
        </w:rPr>
        <w:t>Laura Nagl</w:t>
      </w:r>
      <w:r w:rsidR="00CA25FB">
        <w:rPr>
          <w:rFonts w:cstheme="minorHAnsi"/>
        </w:rPr>
        <w:t>e</w:t>
      </w:r>
      <w:r w:rsidR="00FC23E5">
        <w:rPr>
          <w:rFonts w:cstheme="minorHAnsi"/>
        </w:rPr>
        <w:t>.</w:t>
      </w:r>
    </w:p>
    <w:p w:rsidR="00FC23E5" w:rsidRDefault="00FC23E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4A685D">
        <w:rPr>
          <w:rFonts w:cstheme="minorHAnsi"/>
          <w:u w:val="single"/>
        </w:rPr>
        <w:t>Annual UHMC Budget Phase II</w:t>
      </w:r>
      <w:r>
        <w:rPr>
          <w:rFonts w:cstheme="minorHAnsi"/>
        </w:rPr>
        <w:t xml:space="preserve">.  The Council reviewed and discussed Academic Program vacant positions and their priority for refilling, as recommended by Department Chairs. </w:t>
      </w:r>
      <w:r w:rsidR="004A685D">
        <w:rPr>
          <w:rFonts w:cstheme="minorHAnsi"/>
        </w:rPr>
        <w:t xml:space="preserve"> </w:t>
      </w:r>
      <w:proofErr w:type="spellStart"/>
      <w:r w:rsidR="004A685D">
        <w:rPr>
          <w:rFonts w:cstheme="minorHAnsi"/>
        </w:rPr>
        <w:t>Kahele</w:t>
      </w:r>
      <w:proofErr w:type="spellEnd"/>
      <w:r w:rsidR="004A685D">
        <w:rPr>
          <w:rFonts w:cstheme="minorHAnsi"/>
        </w:rPr>
        <w:t xml:space="preserve"> </w:t>
      </w:r>
      <w:proofErr w:type="spellStart"/>
      <w:r w:rsidR="004A685D">
        <w:rPr>
          <w:rFonts w:cstheme="minorHAnsi"/>
        </w:rPr>
        <w:t>Dukelow</w:t>
      </w:r>
      <w:proofErr w:type="spellEnd"/>
      <w:r w:rsidR="004A685D">
        <w:rPr>
          <w:rFonts w:cstheme="minorHAnsi"/>
        </w:rPr>
        <w:t xml:space="preserve"> reported that all officially notified intentions for retirements were included in the vacant position review. </w:t>
      </w:r>
      <w:r>
        <w:rPr>
          <w:rFonts w:cstheme="minorHAnsi"/>
        </w:rPr>
        <w:t xml:space="preserve"> The Council also reviewed and discussed Student Affairs Program vacant positions, which remain unranked.</w:t>
      </w:r>
      <w:r w:rsidR="004A685D">
        <w:rPr>
          <w:rFonts w:cstheme="minorHAnsi"/>
        </w:rPr>
        <w:t xml:space="preserve">  Chancellor </w:t>
      </w:r>
      <w:proofErr w:type="spellStart"/>
      <w:r w:rsidR="004A685D">
        <w:rPr>
          <w:rFonts w:cstheme="minorHAnsi"/>
        </w:rPr>
        <w:t>Hokoana</w:t>
      </w:r>
      <w:proofErr w:type="spellEnd"/>
      <w:r w:rsidR="004A685D">
        <w:rPr>
          <w:rFonts w:cstheme="minorHAnsi"/>
        </w:rPr>
        <w:t xml:space="preserve"> discussed the impact of Strategic Plan imperatives on position decisions and budgeting.  Karen </w:t>
      </w:r>
      <w:proofErr w:type="spellStart"/>
      <w:r w:rsidR="004A685D">
        <w:rPr>
          <w:rFonts w:cstheme="minorHAnsi"/>
        </w:rPr>
        <w:t>Hanada</w:t>
      </w:r>
      <w:proofErr w:type="spellEnd"/>
      <w:r w:rsidR="004A685D">
        <w:rPr>
          <w:rFonts w:cstheme="minorHAnsi"/>
        </w:rPr>
        <w:t xml:space="preserve"> discussed the vacant operations position in ELWD.  </w:t>
      </w:r>
      <w:r w:rsidR="009065A2">
        <w:rPr>
          <w:rFonts w:cstheme="minorHAnsi"/>
        </w:rPr>
        <w:t xml:space="preserve">This initial Phase II </w:t>
      </w:r>
      <w:r w:rsidR="009F7353">
        <w:rPr>
          <w:rFonts w:cstheme="minorHAnsi"/>
        </w:rPr>
        <w:t xml:space="preserve">budget </w:t>
      </w:r>
      <w:r w:rsidR="009065A2">
        <w:rPr>
          <w:rFonts w:cstheme="minorHAnsi"/>
        </w:rPr>
        <w:t>process is anticipated to be completed by the end of February.</w:t>
      </w:r>
    </w:p>
    <w:p w:rsidR="009065A2" w:rsidRDefault="009065A2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9065A2">
        <w:rPr>
          <w:rFonts w:cstheme="minorHAnsi"/>
          <w:u w:val="single"/>
        </w:rPr>
        <w:t>Enrollment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inquired as to the status of the former Student Success Committee.  Counselors, faculty, program c</w:t>
      </w:r>
      <w:r w:rsidR="009F7353">
        <w:rPr>
          <w:rFonts w:cstheme="minorHAnsi"/>
        </w:rPr>
        <w:t>oordinators, and Institutional Rese</w:t>
      </w:r>
      <w:r>
        <w:rPr>
          <w:rFonts w:cstheme="minorHAnsi"/>
        </w:rPr>
        <w:t>arch, served on the Committee, and were meeting every other Monday.  The Committee works on First Year Experience, biweekly student newsletter</w:t>
      </w:r>
      <w:r w:rsidR="009F7353">
        <w:rPr>
          <w:rFonts w:cstheme="minorHAnsi"/>
        </w:rPr>
        <w:t>s</w:t>
      </w:r>
      <w:r>
        <w:rPr>
          <w:rFonts w:cstheme="minorHAnsi"/>
        </w:rPr>
        <w:t xml:space="preserve">, Library, and student support matters.  Laura Nagle reported that attempts are being made to recruit more faculty for FYE.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emphasized the importance of retention strategies.  </w:t>
      </w:r>
      <w:proofErr w:type="spellStart"/>
      <w:r>
        <w:rPr>
          <w:rFonts w:cstheme="minorHAnsi"/>
        </w:rPr>
        <w:t>Kulamanu</w:t>
      </w:r>
      <w:proofErr w:type="spellEnd"/>
      <w:r>
        <w:rPr>
          <w:rFonts w:cstheme="minorHAnsi"/>
        </w:rPr>
        <w:t xml:space="preserve"> Ishihara discussed how Salesforce customer relationship management software</w:t>
      </w:r>
      <w:r w:rsidR="00E822E5">
        <w:rPr>
          <w:rFonts w:cstheme="minorHAnsi"/>
        </w:rPr>
        <w:t xml:space="preserve"> and Liaison application software </w:t>
      </w:r>
      <w:r>
        <w:rPr>
          <w:rFonts w:cstheme="minorHAnsi"/>
        </w:rPr>
        <w:t>are used in identifying and recruiting prospective students.</w:t>
      </w:r>
    </w:p>
    <w:p w:rsidR="00E822E5" w:rsidRDefault="00E822E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Advanced Manufacturing</w:t>
      </w:r>
      <w:r w:rsidRPr="00E822E5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Kahele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and Laura Nagle discussed challenges posed in providing procurement, clerical, HR, and other support for noncredit and grant programs and initiatives.  </w:t>
      </w:r>
      <w:r w:rsidR="00DF209E">
        <w:rPr>
          <w:rFonts w:cstheme="minorHAnsi"/>
        </w:rPr>
        <w:t>It was observed that advanced manufacturing include</w:t>
      </w:r>
      <w:r w:rsidR="009F7353">
        <w:rPr>
          <w:rFonts w:cstheme="minorHAnsi"/>
        </w:rPr>
        <w:t>s</w:t>
      </w:r>
      <w:r w:rsidR="00DF209E">
        <w:rPr>
          <w:rFonts w:cstheme="minorHAnsi"/>
        </w:rPr>
        <w:t xml:space="preserve"> matters of expansive scope and would require additional technical and clerical help.  Karen </w:t>
      </w:r>
      <w:proofErr w:type="spellStart"/>
      <w:r w:rsidR="00DF209E">
        <w:rPr>
          <w:rFonts w:cstheme="minorHAnsi"/>
        </w:rPr>
        <w:t>Hanada</w:t>
      </w:r>
      <w:proofErr w:type="spellEnd"/>
      <w:r w:rsidR="00DF209E">
        <w:rPr>
          <w:rFonts w:cstheme="minorHAnsi"/>
        </w:rPr>
        <w:t xml:space="preserve"> emphasized the ne</w:t>
      </w:r>
      <w:r w:rsidR="00F605BF">
        <w:rPr>
          <w:rFonts w:cstheme="minorHAnsi"/>
        </w:rPr>
        <w:t>ed for training and experience to perform</w:t>
      </w:r>
      <w:r w:rsidR="00DF209E">
        <w:rPr>
          <w:rFonts w:cstheme="minorHAnsi"/>
        </w:rPr>
        <w:t xml:space="preserve"> certain job functions.</w:t>
      </w:r>
    </w:p>
    <w:p w:rsidR="00F605BF" w:rsidRDefault="00F605BF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Farm</w:t>
      </w:r>
      <w:r w:rsidRPr="00F605BF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status of the Molokai Farm and the proposal for bovine testing.</w:t>
      </w:r>
    </w:p>
    <w:p w:rsidR="00F605BF" w:rsidRDefault="00F605BF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Preschools</w:t>
      </w:r>
      <w:r w:rsidRPr="00F605BF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funding for preschools.</w:t>
      </w:r>
    </w:p>
    <w:p w:rsidR="00F605BF" w:rsidRDefault="00F605BF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CTE Deans</w:t>
      </w:r>
      <w:r w:rsidRPr="00F605BF">
        <w:rPr>
          <w:rFonts w:cstheme="minorHAnsi"/>
        </w:rPr>
        <w:t>.</w:t>
      </w:r>
      <w:r>
        <w:rPr>
          <w:rFonts w:cstheme="minorHAnsi"/>
        </w:rPr>
        <w:t xml:space="preserve">  Laura Nagle report</w:t>
      </w:r>
      <w:r w:rsidR="009F7353">
        <w:rPr>
          <w:rFonts w:cstheme="minorHAnsi"/>
        </w:rPr>
        <w:t>ed that CTE deans will meet</w:t>
      </w:r>
      <w:r>
        <w:rPr>
          <w:rFonts w:cstheme="minorHAnsi"/>
        </w:rPr>
        <w:t xml:space="preserve"> soon and</w:t>
      </w:r>
      <w:r w:rsidR="009F7353">
        <w:rPr>
          <w:rFonts w:cstheme="minorHAnsi"/>
        </w:rPr>
        <w:t xml:space="preserve"> will discuss the role of individual campuses as possible </w:t>
      </w:r>
      <w:r>
        <w:rPr>
          <w:rFonts w:cstheme="minorHAnsi"/>
        </w:rPr>
        <w:t>hub</w:t>
      </w:r>
      <w:r w:rsidR="009F7353">
        <w:rPr>
          <w:rFonts w:cstheme="minorHAnsi"/>
        </w:rPr>
        <w:t>s and spokes for various programs.  UHMC will propose that it serve as a hub</w:t>
      </w:r>
      <w:r>
        <w:rPr>
          <w:rFonts w:cstheme="minorHAnsi"/>
        </w:rPr>
        <w:t xml:space="preserve"> for ABIT, </w:t>
      </w:r>
      <w:r w:rsidR="00AE0A1A">
        <w:rPr>
          <w:rFonts w:cstheme="minorHAnsi"/>
        </w:rPr>
        <w:t xml:space="preserve">SSM, </w:t>
      </w:r>
      <w:r>
        <w:rPr>
          <w:rFonts w:cstheme="minorHAnsi"/>
        </w:rPr>
        <w:t xml:space="preserve">LPN, Dental Hygiene, AEC, </w:t>
      </w:r>
      <w:proofErr w:type="spellStart"/>
      <w:r>
        <w:rPr>
          <w:rFonts w:cstheme="minorHAnsi"/>
        </w:rPr>
        <w:t>RadTech</w:t>
      </w:r>
      <w:proofErr w:type="spellEnd"/>
      <w:r>
        <w:rPr>
          <w:rFonts w:cstheme="minorHAnsi"/>
        </w:rPr>
        <w:t xml:space="preserve">, </w:t>
      </w:r>
      <w:r w:rsidR="00AE0A1A">
        <w:rPr>
          <w:rFonts w:cstheme="minorHAnsi"/>
        </w:rPr>
        <w:t xml:space="preserve">Hospitality, Human Service, </w:t>
      </w:r>
      <w:r>
        <w:rPr>
          <w:rFonts w:cstheme="minorHAnsi"/>
        </w:rPr>
        <w:t xml:space="preserve">and Physical Therapy programs.  Other </w:t>
      </w:r>
      <w:r w:rsidR="009F7353">
        <w:rPr>
          <w:rFonts w:cstheme="minorHAnsi"/>
        </w:rPr>
        <w:t xml:space="preserve">CTE </w:t>
      </w:r>
      <w:r>
        <w:rPr>
          <w:rFonts w:cstheme="minorHAnsi"/>
        </w:rPr>
        <w:t>programs may be shared, without a hub (e.g., ASNS, Accounting).</w:t>
      </w:r>
      <w:r w:rsidR="00AE0A1A">
        <w:rPr>
          <w:rFonts w:cstheme="minorHAnsi"/>
        </w:rPr>
        <w:t xml:space="preserve">  </w:t>
      </w:r>
      <w:proofErr w:type="spellStart"/>
      <w:r w:rsidR="00AE0A1A">
        <w:rPr>
          <w:rFonts w:cstheme="minorHAnsi"/>
        </w:rPr>
        <w:t>Ku</w:t>
      </w:r>
      <w:r w:rsidR="009F7353">
        <w:rPr>
          <w:rFonts w:cstheme="minorHAnsi"/>
        </w:rPr>
        <w:t>laman</w:t>
      </w:r>
      <w:r w:rsidR="00AE0A1A">
        <w:rPr>
          <w:rFonts w:cstheme="minorHAnsi"/>
        </w:rPr>
        <w:t>u</w:t>
      </w:r>
      <w:proofErr w:type="spellEnd"/>
      <w:r w:rsidR="00AE0A1A">
        <w:rPr>
          <w:rFonts w:cstheme="minorHAnsi"/>
        </w:rPr>
        <w:t xml:space="preserve"> Ishi</w:t>
      </w:r>
      <w:r w:rsidR="009F7353">
        <w:rPr>
          <w:rFonts w:cstheme="minorHAnsi"/>
        </w:rPr>
        <w:t>h</w:t>
      </w:r>
      <w:r w:rsidR="00AE0A1A">
        <w:rPr>
          <w:rFonts w:cstheme="minorHAnsi"/>
        </w:rPr>
        <w:t>ara commented that hub and spoke and sharing proposals require consideration of registration requirements and consequences, especially for</w:t>
      </w:r>
      <w:r w:rsidR="009F7353">
        <w:rPr>
          <w:rFonts w:cstheme="minorHAnsi"/>
        </w:rPr>
        <w:t xml:space="preserve"> international students and </w:t>
      </w:r>
      <w:r w:rsidR="00AE0A1A">
        <w:rPr>
          <w:rFonts w:cstheme="minorHAnsi"/>
        </w:rPr>
        <w:t xml:space="preserve">financial aid.  </w:t>
      </w:r>
      <w:proofErr w:type="spellStart"/>
      <w:r w:rsidR="00AE0A1A">
        <w:rPr>
          <w:rFonts w:cstheme="minorHAnsi"/>
        </w:rPr>
        <w:t>Kahele</w:t>
      </w:r>
      <w:proofErr w:type="spellEnd"/>
      <w:r w:rsidR="00AE0A1A">
        <w:rPr>
          <w:rFonts w:cstheme="minorHAnsi"/>
        </w:rPr>
        <w:t xml:space="preserve"> </w:t>
      </w:r>
      <w:proofErr w:type="spellStart"/>
      <w:r w:rsidR="00AE0A1A">
        <w:rPr>
          <w:rFonts w:cstheme="minorHAnsi"/>
        </w:rPr>
        <w:t>Dukelow</w:t>
      </w:r>
      <w:proofErr w:type="spellEnd"/>
      <w:r w:rsidR="00AE0A1A">
        <w:rPr>
          <w:rFonts w:cstheme="minorHAnsi"/>
        </w:rPr>
        <w:t xml:space="preserve"> said that hub and spoke concepts should incorporate flexibility and the possibility for change over time.</w:t>
      </w:r>
    </w:p>
    <w:p w:rsidR="00AE0A1A" w:rsidRDefault="00AE0A1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CNHA</w:t>
      </w:r>
      <w:r w:rsidRPr="00AE0A1A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discussed cost a</w:t>
      </w:r>
      <w:r w:rsidR="008E7497">
        <w:rPr>
          <w:rFonts w:cstheme="minorHAnsi"/>
        </w:rPr>
        <w:t>nd other implications of the pro</w:t>
      </w:r>
      <w:r>
        <w:rPr>
          <w:rFonts w:cstheme="minorHAnsi"/>
        </w:rPr>
        <w:t>posed CNHA partnership.</w:t>
      </w:r>
    </w:p>
    <w:p w:rsidR="00AE0A1A" w:rsidRDefault="00AE0A1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Catering</w:t>
      </w:r>
      <w:r w:rsidRPr="00AE0A1A">
        <w:rPr>
          <w:rFonts w:cstheme="minorHAnsi"/>
        </w:rPr>
        <w:t>.</w:t>
      </w:r>
      <w:r>
        <w:rPr>
          <w:rFonts w:cstheme="minorHAnsi"/>
        </w:rPr>
        <w:t xml:space="preserve">  Laura Na</w:t>
      </w:r>
      <w:r w:rsidR="008E7497">
        <w:rPr>
          <w:rFonts w:cstheme="minorHAnsi"/>
        </w:rPr>
        <w:t>gle reported that</w:t>
      </w:r>
      <w:r w:rsidR="004F37AE">
        <w:rPr>
          <w:rFonts w:cstheme="minorHAnsi"/>
        </w:rPr>
        <w:t xml:space="preserve"> hiring</w:t>
      </w:r>
      <w:r>
        <w:rPr>
          <w:rFonts w:cstheme="minorHAnsi"/>
        </w:rPr>
        <w:t xml:space="preserve"> </w:t>
      </w:r>
      <w:r w:rsidR="008E7497">
        <w:rPr>
          <w:rFonts w:cstheme="minorHAnsi"/>
        </w:rPr>
        <w:t>needs for catering operations are being reviewed.  Meetings are being held with</w:t>
      </w:r>
      <w:r>
        <w:rPr>
          <w:rFonts w:cstheme="minorHAnsi"/>
        </w:rPr>
        <w:t xml:space="preserve"> Sodexo</w:t>
      </w:r>
      <w:r w:rsidR="008E7497">
        <w:rPr>
          <w:rFonts w:cstheme="minorHAnsi"/>
        </w:rPr>
        <w:t>.</w:t>
      </w:r>
    </w:p>
    <w:p w:rsidR="004A685D" w:rsidRPr="008E7497" w:rsidRDefault="008E7497" w:rsidP="008E7497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 xml:space="preserve">Pending </w:t>
      </w:r>
      <w:r w:rsidR="009F7353">
        <w:rPr>
          <w:rFonts w:cstheme="minorHAnsi"/>
          <w:u w:val="single"/>
        </w:rPr>
        <w:t>Investigation</w:t>
      </w:r>
      <w:r w:rsidR="009F7353" w:rsidRPr="009F7353">
        <w:rPr>
          <w:rFonts w:cstheme="minorHAnsi"/>
        </w:rPr>
        <w:t>.</w:t>
      </w:r>
      <w:r w:rsidR="009F7353">
        <w:rPr>
          <w:rFonts w:cstheme="minorHAnsi"/>
        </w:rPr>
        <w:t xml:space="preserve">  Brian Moto reported that the report of the Investigator and Co-Investigator will be submitted soon to the Decision Maker.</w:t>
      </w:r>
      <w:bookmarkStart w:id="0" w:name="_GoBack"/>
      <w:bookmarkEnd w:id="0"/>
    </w:p>
    <w:p w:rsidR="007420A3" w:rsidRDefault="009D74AA" w:rsidP="00C0308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Adjournment</w:t>
      </w:r>
      <w:r w:rsidR="00A80E8F">
        <w:rPr>
          <w:rFonts w:cstheme="minorHAnsi"/>
        </w:rPr>
        <w:t>.</w:t>
      </w:r>
      <w:r w:rsidR="00007CDF" w:rsidRPr="00C03083">
        <w:rPr>
          <w:rFonts w:cstheme="minorHAnsi"/>
        </w:rPr>
        <w:t xml:space="preserve">  </w:t>
      </w:r>
      <w:r>
        <w:rPr>
          <w:rFonts w:cstheme="minorHAnsi"/>
        </w:rPr>
        <w:t>Th</w:t>
      </w:r>
      <w:r w:rsidR="00754821">
        <w:rPr>
          <w:rFonts w:cstheme="minorHAnsi"/>
        </w:rPr>
        <w:t xml:space="preserve">e meeting was concluded at </w:t>
      </w:r>
      <w:r w:rsidR="00980C0E">
        <w:rPr>
          <w:rFonts w:cstheme="minorHAnsi"/>
        </w:rPr>
        <w:t>1</w:t>
      </w:r>
      <w:r w:rsidR="00EF4084">
        <w:rPr>
          <w:rFonts w:cstheme="minorHAnsi"/>
        </w:rPr>
        <w:t>2</w:t>
      </w:r>
      <w:r w:rsidR="00754821">
        <w:rPr>
          <w:rFonts w:cstheme="minorHAnsi"/>
        </w:rPr>
        <w:t>:38</w:t>
      </w:r>
      <w:r>
        <w:rPr>
          <w:rFonts w:cstheme="minorHAnsi"/>
        </w:rPr>
        <w:t xml:space="preserve"> p.m.</w:t>
      </w:r>
      <w:r w:rsidR="00980C0E">
        <w:rPr>
          <w:rFonts w:cstheme="minorHAnsi"/>
        </w:rPr>
        <w:t xml:space="preserve">  </w:t>
      </w:r>
      <w:r w:rsidR="00007CDF" w:rsidRPr="00C03083">
        <w:rPr>
          <w:rFonts w:cstheme="minorHAnsi"/>
        </w:rPr>
        <w:t xml:space="preserve">                  </w:t>
      </w:r>
    </w:p>
    <w:p w:rsidR="00C65500" w:rsidRPr="00C03083" w:rsidRDefault="00007CDF" w:rsidP="00EF4084">
      <w:pPr>
        <w:pStyle w:val="ListParagraph"/>
        <w:spacing w:after="0" w:line="276" w:lineRule="auto"/>
        <w:rPr>
          <w:rFonts w:cstheme="minorHAnsi"/>
        </w:rPr>
      </w:pPr>
      <w:r w:rsidRPr="00C03083">
        <w:rPr>
          <w:rFonts w:cstheme="minorHAnsi"/>
        </w:rPr>
        <w:t xml:space="preserve">     </w:t>
      </w:r>
      <w:r w:rsidR="0000110F">
        <w:rPr>
          <w:rFonts w:cstheme="minorHAnsi"/>
        </w:rPr>
        <w:t xml:space="preserve">                               </w:t>
      </w:r>
      <w:r w:rsidR="00EF4084">
        <w:rPr>
          <w:rFonts w:cstheme="minorHAnsi"/>
        </w:rPr>
        <w:t xml:space="preserve">      </w:t>
      </w:r>
      <w:r w:rsidRPr="00C030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C65500" w:rsidRPr="00C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D4E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110F"/>
    <w:rsid w:val="000028ED"/>
    <w:rsid w:val="00003DC9"/>
    <w:rsid w:val="00006869"/>
    <w:rsid w:val="000074AE"/>
    <w:rsid w:val="00007CDF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37948"/>
    <w:rsid w:val="000417ED"/>
    <w:rsid w:val="00041CBF"/>
    <w:rsid w:val="00044DA6"/>
    <w:rsid w:val="000458E4"/>
    <w:rsid w:val="0004693F"/>
    <w:rsid w:val="00046F9F"/>
    <w:rsid w:val="00051BFE"/>
    <w:rsid w:val="00051C7A"/>
    <w:rsid w:val="000547FC"/>
    <w:rsid w:val="00055201"/>
    <w:rsid w:val="000552F9"/>
    <w:rsid w:val="00055AD6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80E"/>
    <w:rsid w:val="00077A38"/>
    <w:rsid w:val="000862FC"/>
    <w:rsid w:val="00087A9B"/>
    <w:rsid w:val="000902C6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3BEB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037F"/>
    <w:rsid w:val="00113D39"/>
    <w:rsid w:val="001141E3"/>
    <w:rsid w:val="00114CC4"/>
    <w:rsid w:val="001150EE"/>
    <w:rsid w:val="00116932"/>
    <w:rsid w:val="00116D51"/>
    <w:rsid w:val="001174C5"/>
    <w:rsid w:val="00120BF2"/>
    <w:rsid w:val="00121621"/>
    <w:rsid w:val="00121ECD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33BD"/>
    <w:rsid w:val="00164EBD"/>
    <w:rsid w:val="00166792"/>
    <w:rsid w:val="0017073E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0D0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4FFC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0C18"/>
    <w:rsid w:val="001C40F2"/>
    <w:rsid w:val="001C5364"/>
    <w:rsid w:val="001C6769"/>
    <w:rsid w:val="001C703D"/>
    <w:rsid w:val="001C7634"/>
    <w:rsid w:val="001D00F5"/>
    <w:rsid w:val="001D010A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620"/>
    <w:rsid w:val="001E1FD9"/>
    <w:rsid w:val="001E36DD"/>
    <w:rsid w:val="001E4C77"/>
    <w:rsid w:val="001E4DBA"/>
    <w:rsid w:val="001E6B5F"/>
    <w:rsid w:val="001F01A1"/>
    <w:rsid w:val="001F060B"/>
    <w:rsid w:val="001F0689"/>
    <w:rsid w:val="001F2006"/>
    <w:rsid w:val="001F3A13"/>
    <w:rsid w:val="001F40D8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46A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1CC9"/>
    <w:rsid w:val="002428DE"/>
    <w:rsid w:val="002433BA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0164"/>
    <w:rsid w:val="002712D1"/>
    <w:rsid w:val="0027363F"/>
    <w:rsid w:val="0027386B"/>
    <w:rsid w:val="0028063C"/>
    <w:rsid w:val="00284203"/>
    <w:rsid w:val="00285122"/>
    <w:rsid w:val="00285537"/>
    <w:rsid w:val="00290297"/>
    <w:rsid w:val="00292886"/>
    <w:rsid w:val="00292D02"/>
    <w:rsid w:val="00293179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24C7"/>
    <w:rsid w:val="002B4258"/>
    <w:rsid w:val="002B46A3"/>
    <w:rsid w:val="002B5C5C"/>
    <w:rsid w:val="002B68F3"/>
    <w:rsid w:val="002B6F51"/>
    <w:rsid w:val="002B777A"/>
    <w:rsid w:val="002B7C1D"/>
    <w:rsid w:val="002C18C0"/>
    <w:rsid w:val="002C357E"/>
    <w:rsid w:val="002C44B8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548D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2D58"/>
    <w:rsid w:val="00304A33"/>
    <w:rsid w:val="00304CDE"/>
    <w:rsid w:val="0030554F"/>
    <w:rsid w:val="003058BC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21D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37"/>
    <w:rsid w:val="0034544D"/>
    <w:rsid w:val="003457CB"/>
    <w:rsid w:val="003466D4"/>
    <w:rsid w:val="00346E3B"/>
    <w:rsid w:val="00347D11"/>
    <w:rsid w:val="00347F66"/>
    <w:rsid w:val="00350212"/>
    <w:rsid w:val="003527AA"/>
    <w:rsid w:val="00353866"/>
    <w:rsid w:val="00356AD4"/>
    <w:rsid w:val="00365B7D"/>
    <w:rsid w:val="00367CC5"/>
    <w:rsid w:val="00367D00"/>
    <w:rsid w:val="00367E2C"/>
    <w:rsid w:val="00370CB8"/>
    <w:rsid w:val="00371AEE"/>
    <w:rsid w:val="003755A0"/>
    <w:rsid w:val="00375F1C"/>
    <w:rsid w:val="00375FD6"/>
    <w:rsid w:val="003760DA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0BD9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1B01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246"/>
    <w:rsid w:val="004464C7"/>
    <w:rsid w:val="0044684D"/>
    <w:rsid w:val="00447B87"/>
    <w:rsid w:val="00450311"/>
    <w:rsid w:val="00453EAE"/>
    <w:rsid w:val="00454B69"/>
    <w:rsid w:val="00454CEC"/>
    <w:rsid w:val="004556E4"/>
    <w:rsid w:val="00455944"/>
    <w:rsid w:val="00456635"/>
    <w:rsid w:val="0045689B"/>
    <w:rsid w:val="00461AAD"/>
    <w:rsid w:val="00461D1E"/>
    <w:rsid w:val="00463063"/>
    <w:rsid w:val="00463B65"/>
    <w:rsid w:val="00463D12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16E9"/>
    <w:rsid w:val="004A2174"/>
    <w:rsid w:val="004A2210"/>
    <w:rsid w:val="004A2AC2"/>
    <w:rsid w:val="004A4D00"/>
    <w:rsid w:val="004A6273"/>
    <w:rsid w:val="004A685D"/>
    <w:rsid w:val="004A719A"/>
    <w:rsid w:val="004B29C0"/>
    <w:rsid w:val="004B3F70"/>
    <w:rsid w:val="004B4C91"/>
    <w:rsid w:val="004B5388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552D"/>
    <w:rsid w:val="004D6815"/>
    <w:rsid w:val="004E02EC"/>
    <w:rsid w:val="004E06DD"/>
    <w:rsid w:val="004E0F1E"/>
    <w:rsid w:val="004E263F"/>
    <w:rsid w:val="004E2829"/>
    <w:rsid w:val="004E3164"/>
    <w:rsid w:val="004E454D"/>
    <w:rsid w:val="004F14AD"/>
    <w:rsid w:val="004F16B3"/>
    <w:rsid w:val="004F16FE"/>
    <w:rsid w:val="004F2D29"/>
    <w:rsid w:val="004F303E"/>
    <w:rsid w:val="004F3251"/>
    <w:rsid w:val="004F3786"/>
    <w:rsid w:val="004F37AE"/>
    <w:rsid w:val="004F41C6"/>
    <w:rsid w:val="004F4680"/>
    <w:rsid w:val="004F608C"/>
    <w:rsid w:val="004F71C0"/>
    <w:rsid w:val="0050026D"/>
    <w:rsid w:val="0050052C"/>
    <w:rsid w:val="00504446"/>
    <w:rsid w:val="0050549C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36C8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0BD7"/>
    <w:rsid w:val="00542DCC"/>
    <w:rsid w:val="00543410"/>
    <w:rsid w:val="005440DD"/>
    <w:rsid w:val="00545FB7"/>
    <w:rsid w:val="005465B6"/>
    <w:rsid w:val="00550C6D"/>
    <w:rsid w:val="005513D4"/>
    <w:rsid w:val="00551B01"/>
    <w:rsid w:val="005520F2"/>
    <w:rsid w:val="00552DD6"/>
    <w:rsid w:val="0055398A"/>
    <w:rsid w:val="00553F5E"/>
    <w:rsid w:val="00554671"/>
    <w:rsid w:val="00554E22"/>
    <w:rsid w:val="00555D2C"/>
    <w:rsid w:val="005562F9"/>
    <w:rsid w:val="0056008B"/>
    <w:rsid w:val="00564884"/>
    <w:rsid w:val="00564A1D"/>
    <w:rsid w:val="00565F02"/>
    <w:rsid w:val="00565FA3"/>
    <w:rsid w:val="005667EC"/>
    <w:rsid w:val="00567AE8"/>
    <w:rsid w:val="00573CFF"/>
    <w:rsid w:val="005764B5"/>
    <w:rsid w:val="005771A9"/>
    <w:rsid w:val="00581B2B"/>
    <w:rsid w:val="005831B3"/>
    <w:rsid w:val="00585618"/>
    <w:rsid w:val="005875D8"/>
    <w:rsid w:val="00590F4C"/>
    <w:rsid w:val="00594ACC"/>
    <w:rsid w:val="00596C44"/>
    <w:rsid w:val="005A0309"/>
    <w:rsid w:val="005A082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195C"/>
    <w:rsid w:val="005E3828"/>
    <w:rsid w:val="005E4271"/>
    <w:rsid w:val="005E4284"/>
    <w:rsid w:val="005E51A6"/>
    <w:rsid w:val="005E6051"/>
    <w:rsid w:val="005E66EB"/>
    <w:rsid w:val="005F4421"/>
    <w:rsid w:val="005F53C5"/>
    <w:rsid w:val="00600642"/>
    <w:rsid w:val="00602807"/>
    <w:rsid w:val="00604516"/>
    <w:rsid w:val="00604AF6"/>
    <w:rsid w:val="00605A4B"/>
    <w:rsid w:val="006072EC"/>
    <w:rsid w:val="00611D2A"/>
    <w:rsid w:val="00612A9A"/>
    <w:rsid w:val="006135F0"/>
    <w:rsid w:val="00614EEF"/>
    <w:rsid w:val="00616241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3C73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49DA"/>
    <w:rsid w:val="006450D3"/>
    <w:rsid w:val="0065065F"/>
    <w:rsid w:val="00651F89"/>
    <w:rsid w:val="006525EE"/>
    <w:rsid w:val="0065654A"/>
    <w:rsid w:val="00657062"/>
    <w:rsid w:val="0066314B"/>
    <w:rsid w:val="00663428"/>
    <w:rsid w:val="00665019"/>
    <w:rsid w:val="00665388"/>
    <w:rsid w:val="006658FF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238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7EEC"/>
    <w:rsid w:val="006C3153"/>
    <w:rsid w:val="006C3424"/>
    <w:rsid w:val="006C34C1"/>
    <w:rsid w:val="006C4A2B"/>
    <w:rsid w:val="006C4E62"/>
    <w:rsid w:val="006C5D60"/>
    <w:rsid w:val="006C720D"/>
    <w:rsid w:val="006D1163"/>
    <w:rsid w:val="006D156B"/>
    <w:rsid w:val="006D429A"/>
    <w:rsid w:val="006D5502"/>
    <w:rsid w:val="006D60E7"/>
    <w:rsid w:val="006D6AC7"/>
    <w:rsid w:val="006D6C85"/>
    <w:rsid w:val="006D71A5"/>
    <w:rsid w:val="006E236A"/>
    <w:rsid w:val="006E289A"/>
    <w:rsid w:val="006E3F1C"/>
    <w:rsid w:val="006E40F0"/>
    <w:rsid w:val="006E4523"/>
    <w:rsid w:val="006E5711"/>
    <w:rsid w:val="006E65F2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40F0"/>
    <w:rsid w:val="00705EDC"/>
    <w:rsid w:val="0070664F"/>
    <w:rsid w:val="00710F5F"/>
    <w:rsid w:val="00713965"/>
    <w:rsid w:val="00713A1A"/>
    <w:rsid w:val="00713D21"/>
    <w:rsid w:val="007179D5"/>
    <w:rsid w:val="00720D99"/>
    <w:rsid w:val="00724A04"/>
    <w:rsid w:val="00726576"/>
    <w:rsid w:val="0072777B"/>
    <w:rsid w:val="007302B2"/>
    <w:rsid w:val="007303EB"/>
    <w:rsid w:val="007318EF"/>
    <w:rsid w:val="00731939"/>
    <w:rsid w:val="00731EAB"/>
    <w:rsid w:val="007320F1"/>
    <w:rsid w:val="007324BD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1632"/>
    <w:rsid w:val="007420A3"/>
    <w:rsid w:val="00744740"/>
    <w:rsid w:val="00745802"/>
    <w:rsid w:val="007466F5"/>
    <w:rsid w:val="0074673F"/>
    <w:rsid w:val="0074732B"/>
    <w:rsid w:val="007475A9"/>
    <w:rsid w:val="00750FAD"/>
    <w:rsid w:val="00751057"/>
    <w:rsid w:val="00753601"/>
    <w:rsid w:val="0075482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5B3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2949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9D9"/>
    <w:rsid w:val="008148FC"/>
    <w:rsid w:val="008151F8"/>
    <w:rsid w:val="00817414"/>
    <w:rsid w:val="008202C4"/>
    <w:rsid w:val="00820572"/>
    <w:rsid w:val="008232C3"/>
    <w:rsid w:val="0082378E"/>
    <w:rsid w:val="00825B7C"/>
    <w:rsid w:val="0082618E"/>
    <w:rsid w:val="00827716"/>
    <w:rsid w:val="00827BE2"/>
    <w:rsid w:val="00832F31"/>
    <w:rsid w:val="00833E4B"/>
    <w:rsid w:val="0083402F"/>
    <w:rsid w:val="00834075"/>
    <w:rsid w:val="00834331"/>
    <w:rsid w:val="00834D52"/>
    <w:rsid w:val="00835598"/>
    <w:rsid w:val="0083738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4915"/>
    <w:rsid w:val="00856D7B"/>
    <w:rsid w:val="00857E4D"/>
    <w:rsid w:val="00860691"/>
    <w:rsid w:val="00861903"/>
    <w:rsid w:val="00870BA5"/>
    <w:rsid w:val="00870C7A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7CC"/>
    <w:rsid w:val="008C096A"/>
    <w:rsid w:val="008C216E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E5A04"/>
    <w:rsid w:val="008E7497"/>
    <w:rsid w:val="008F386B"/>
    <w:rsid w:val="008F44C4"/>
    <w:rsid w:val="008F56F8"/>
    <w:rsid w:val="008F644D"/>
    <w:rsid w:val="008F65E8"/>
    <w:rsid w:val="0090011E"/>
    <w:rsid w:val="00901B8C"/>
    <w:rsid w:val="00902F5C"/>
    <w:rsid w:val="00903183"/>
    <w:rsid w:val="009036E5"/>
    <w:rsid w:val="0090507D"/>
    <w:rsid w:val="009051B7"/>
    <w:rsid w:val="009065A2"/>
    <w:rsid w:val="009069B5"/>
    <w:rsid w:val="00907232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43965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B75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0C0E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954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2A0A"/>
    <w:rsid w:val="009B3EF0"/>
    <w:rsid w:val="009B4AC1"/>
    <w:rsid w:val="009B4F50"/>
    <w:rsid w:val="009B5762"/>
    <w:rsid w:val="009B5DE8"/>
    <w:rsid w:val="009C00BE"/>
    <w:rsid w:val="009C17F9"/>
    <w:rsid w:val="009C3AB1"/>
    <w:rsid w:val="009C3FDE"/>
    <w:rsid w:val="009C436C"/>
    <w:rsid w:val="009C4480"/>
    <w:rsid w:val="009C5463"/>
    <w:rsid w:val="009C5499"/>
    <w:rsid w:val="009C71BA"/>
    <w:rsid w:val="009C7C81"/>
    <w:rsid w:val="009D0F4C"/>
    <w:rsid w:val="009D25D7"/>
    <w:rsid w:val="009D3C97"/>
    <w:rsid w:val="009D47F5"/>
    <w:rsid w:val="009D74AA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353"/>
    <w:rsid w:val="009F74FA"/>
    <w:rsid w:val="00A00AA9"/>
    <w:rsid w:val="00A04AE2"/>
    <w:rsid w:val="00A067C2"/>
    <w:rsid w:val="00A06FCC"/>
    <w:rsid w:val="00A10891"/>
    <w:rsid w:val="00A1339D"/>
    <w:rsid w:val="00A17C9D"/>
    <w:rsid w:val="00A17DCD"/>
    <w:rsid w:val="00A211D7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4D3B"/>
    <w:rsid w:val="00A55578"/>
    <w:rsid w:val="00A560A5"/>
    <w:rsid w:val="00A5727F"/>
    <w:rsid w:val="00A5728B"/>
    <w:rsid w:val="00A60622"/>
    <w:rsid w:val="00A609C4"/>
    <w:rsid w:val="00A629C1"/>
    <w:rsid w:val="00A653B1"/>
    <w:rsid w:val="00A65940"/>
    <w:rsid w:val="00A66C50"/>
    <w:rsid w:val="00A6706B"/>
    <w:rsid w:val="00A678EF"/>
    <w:rsid w:val="00A703A8"/>
    <w:rsid w:val="00A71B7C"/>
    <w:rsid w:val="00A71F6F"/>
    <w:rsid w:val="00A7475D"/>
    <w:rsid w:val="00A7576E"/>
    <w:rsid w:val="00A767C2"/>
    <w:rsid w:val="00A8007E"/>
    <w:rsid w:val="00A801AF"/>
    <w:rsid w:val="00A80DAB"/>
    <w:rsid w:val="00A80E8F"/>
    <w:rsid w:val="00A81BFC"/>
    <w:rsid w:val="00A82631"/>
    <w:rsid w:val="00A82AAF"/>
    <w:rsid w:val="00A82B81"/>
    <w:rsid w:val="00A85E43"/>
    <w:rsid w:val="00A864CB"/>
    <w:rsid w:val="00A87112"/>
    <w:rsid w:val="00A9121B"/>
    <w:rsid w:val="00A91F7F"/>
    <w:rsid w:val="00A95439"/>
    <w:rsid w:val="00A95B99"/>
    <w:rsid w:val="00A95E9C"/>
    <w:rsid w:val="00A96482"/>
    <w:rsid w:val="00A96713"/>
    <w:rsid w:val="00A97F69"/>
    <w:rsid w:val="00AA0896"/>
    <w:rsid w:val="00AA161B"/>
    <w:rsid w:val="00AA59FE"/>
    <w:rsid w:val="00AA6791"/>
    <w:rsid w:val="00AA68F0"/>
    <w:rsid w:val="00AA7D63"/>
    <w:rsid w:val="00AB495A"/>
    <w:rsid w:val="00AB6289"/>
    <w:rsid w:val="00AB6C55"/>
    <w:rsid w:val="00AB6DA3"/>
    <w:rsid w:val="00AC08DD"/>
    <w:rsid w:val="00AC0F27"/>
    <w:rsid w:val="00AC2B23"/>
    <w:rsid w:val="00AC4358"/>
    <w:rsid w:val="00AC4439"/>
    <w:rsid w:val="00AC4C68"/>
    <w:rsid w:val="00AC7564"/>
    <w:rsid w:val="00AC7C73"/>
    <w:rsid w:val="00AD0968"/>
    <w:rsid w:val="00AD4977"/>
    <w:rsid w:val="00AD6650"/>
    <w:rsid w:val="00AD7DC3"/>
    <w:rsid w:val="00AE0A1A"/>
    <w:rsid w:val="00AE1C65"/>
    <w:rsid w:val="00AE2C07"/>
    <w:rsid w:val="00AE5A65"/>
    <w:rsid w:val="00AE61CE"/>
    <w:rsid w:val="00AE640E"/>
    <w:rsid w:val="00AE64D6"/>
    <w:rsid w:val="00AE693A"/>
    <w:rsid w:val="00AF05F0"/>
    <w:rsid w:val="00AF0979"/>
    <w:rsid w:val="00AF2A49"/>
    <w:rsid w:val="00AF2B9A"/>
    <w:rsid w:val="00AF31F3"/>
    <w:rsid w:val="00AF391F"/>
    <w:rsid w:val="00AF3C60"/>
    <w:rsid w:val="00B00DC6"/>
    <w:rsid w:val="00B00F85"/>
    <w:rsid w:val="00B01542"/>
    <w:rsid w:val="00B0354F"/>
    <w:rsid w:val="00B0371A"/>
    <w:rsid w:val="00B04C43"/>
    <w:rsid w:val="00B04FD2"/>
    <w:rsid w:val="00B0570B"/>
    <w:rsid w:val="00B10D44"/>
    <w:rsid w:val="00B118DB"/>
    <w:rsid w:val="00B11C18"/>
    <w:rsid w:val="00B11E55"/>
    <w:rsid w:val="00B13457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5B4C"/>
    <w:rsid w:val="00B771CC"/>
    <w:rsid w:val="00B8327C"/>
    <w:rsid w:val="00B8427D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6190"/>
    <w:rsid w:val="00BA778C"/>
    <w:rsid w:val="00BA7C26"/>
    <w:rsid w:val="00BA7E88"/>
    <w:rsid w:val="00BB3DD3"/>
    <w:rsid w:val="00BB4B82"/>
    <w:rsid w:val="00BB520C"/>
    <w:rsid w:val="00BC009A"/>
    <w:rsid w:val="00BC0370"/>
    <w:rsid w:val="00BC08ED"/>
    <w:rsid w:val="00BC0EB1"/>
    <w:rsid w:val="00BC1949"/>
    <w:rsid w:val="00BC7D03"/>
    <w:rsid w:val="00BD04B8"/>
    <w:rsid w:val="00BD0CE0"/>
    <w:rsid w:val="00BD1071"/>
    <w:rsid w:val="00BD1A9F"/>
    <w:rsid w:val="00BD1AF4"/>
    <w:rsid w:val="00BD1F1C"/>
    <w:rsid w:val="00BD2C13"/>
    <w:rsid w:val="00BD30F6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44DF"/>
    <w:rsid w:val="00BE5A6F"/>
    <w:rsid w:val="00BE5F34"/>
    <w:rsid w:val="00BE60C6"/>
    <w:rsid w:val="00BE6B50"/>
    <w:rsid w:val="00BE7310"/>
    <w:rsid w:val="00BF02D6"/>
    <w:rsid w:val="00BF0F20"/>
    <w:rsid w:val="00BF2077"/>
    <w:rsid w:val="00BF2CDF"/>
    <w:rsid w:val="00BF432C"/>
    <w:rsid w:val="00BF5981"/>
    <w:rsid w:val="00BF6822"/>
    <w:rsid w:val="00BF75F7"/>
    <w:rsid w:val="00C010C3"/>
    <w:rsid w:val="00C011CC"/>
    <w:rsid w:val="00C01905"/>
    <w:rsid w:val="00C03083"/>
    <w:rsid w:val="00C0508A"/>
    <w:rsid w:val="00C052E4"/>
    <w:rsid w:val="00C06574"/>
    <w:rsid w:val="00C11DE4"/>
    <w:rsid w:val="00C12947"/>
    <w:rsid w:val="00C152D3"/>
    <w:rsid w:val="00C171E3"/>
    <w:rsid w:val="00C17F39"/>
    <w:rsid w:val="00C20FF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4B83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4750B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13E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25FB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1D2C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E7977"/>
    <w:rsid w:val="00CF1899"/>
    <w:rsid w:val="00CF4A86"/>
    <w:rsid w:val="00CF4CB2"/>
    <w:rsid w:val="00CF564A"/>
    <w:rsid w:val="00CF6877"/>
    <w:rsid w:val="00CF6FE8"/>
    <w:rsid w:val="00D003B2"/>
    <w:rsid w:val="00D0435E"/>
    <w:rsid w:val="00D05430"/>
    <w:rsid w:val="00D06451"/>
    <w:rsid w:val="00D0663A"/>
    <w:rsid w:val="00D106B5"/>
    <w:rsid w:val="00D10A7F"/>
    <w:rsid w:val="00D11554"/>
    <w:rsid w:val="00D12987"/>
    <w:rsid w:val="00D13C64"/>
    <w:rsid w:val="00D14168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4723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459C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E7D59"/>
    <w:rsid w:val="00DF0330"/>
    <w:rsid w:val="00DF0842"/>
    <w:rsid w:val="00DF0ED7"/>
    <w:rsid w:val="00DF209E"/>
    <w:rsid w:val="00DF3E1E"/>
    <w:rsid w:val="00DF45EA"/>
    <w:rsid w:val="00DF5173"/>
    <w:rsid w:val="00DF5F5D"/>
    <w:rsid w:val="00DF7EF9"/>
    <w:rsid w:val="00E00476"/>
    <w:rsid w:val="00E00EB3"/>
    <w:rsid w:val="00E011B7"/>
    <w:rsid w:val="00E03105"/>
    <w:rsid w:val="00E05167"/>
    <w:rsid w:val="00E0545A"/>
    <w:rsid w:val="00E05595"/>
    <w:rsid w:val="00E10D54"/>
    <w:rsid w:val="00E114F5"/>
    <w:rsid w:val="00E115DF"/>
    <w:rsid w:val="00E11F3E"/>
    <w:rsid w:val="00E128F8"/>
    <w:rsid w:val="00E1332E"/>
    <w:rsid w:val="00E13356"/>
    <w:rsid w:val="00E13596"/>
    <w:rsid w:val="00E157B4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4268"/>
    <w:rsid w:val="00E36688"/>
    <w:rsid w:val="00E369A2"/>
    <w:rsid w:val="00E42109"/>
    <w:rsid w:val="00E42655"/>
    <w:rsid w:val="00E436FE"/>
    <w:rsid w:val="00E45487"/>
    <w:rsid w:val="00E45763"/>
    <w:rsid w:val="00E45AAA"/>
    <w:rsid w:val="00E45BDE"/>
    <w:rsid w:val="00E45CD2"/>
    <w:rsid w:val="00E52310"/>
    <w:rsid w:val="00E524C9"/>
    <w:rsid w:val="00E53A91"/>
    <w:rsid w:val="00E55222"/>
    <w:rsid w:val="00E564B3"/>
    <w:rsid w:val="00E566E6"/>
    <w:rsid w:val="00E57B6D"/>
    <w:rsid w:val="00E6074F"/>
    <w:rsid w:val="00E609D1"/>
    <w:rsid w:val="00E60CF8"/>
    <w:rsid w:val="00E611BC"/>
    <w:rsid w:val="00E61212"/>
    <w:rsid w:val="00E613A0"/>
    <w:rsid w:val="00E62748"/>
    <w:rsid w:val="00E63F18"/>
    <w:rsid w:val="00E64AAD"/>
    <w:rsid w:val="00E7074D"/>
    <w:rsid w:val="00E70ECF"/>
    <w:rsid w:val="00E7103A"/>
    <w:rsid w:val="00E732B0"/>
    <w:rsid w:val="00E7523E"/>
    <w:rsid w:val="00E75944"/>
    <w:rsid w:val="00E75DED"/>
    <w:rsid w:val="00E76BC2"/>
    <w:rsid w:val="00E770CD"/>
    <w:rsid w:val="00E820C2"/>
    <w:rsid w:val="00E822E5"/>
    <w:rsid w:val="00E829D5"/>
    <w:rsid w:val="00E86AB7"/>
    <w:rsid w:val="00E871E2"/>
    <w:rsid w:val="00E92555"/>
    <w:rsid w:val="00E9303C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3D8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64DC"/>
    <w:rsid w:val="00ED767C"/>
    <w:rsid w:val="00ED76EA"/>
    <w:rsid w:val="00EE4CD6"/>
    <w:rsid w:val="00EE4D7A"/>
    <w:rsid w:val="00EE54EA"/>
    <w:rsid w:val="00EE59F4"/>
    <w:rsid w:val="00EE6710"/>
    <w:rsid w:val="00EE72B2"/>
    <w:rsid w:val="00EF03AE"/>
    <w:rsid w:val="00EF03F6"/>
    <w:rsid w:val="00EF214F"/>
    <w:rsid w:val="00EF2288"/>
    <w:rsid w:val="00EF2F63"/>
    <w:rsid w:val="00EF4084"/>
    <w:rsid w:val="00EF4AF8"/>
    <w:rsid w:val="00EF4BBC"/>
    <w:rsid w:val="00EF57CB"/>
    <w:rsid w:val="00F01823"/>
    <w:rsid w:val="00F045F9"/>
    <w:rsid w:val="00F04750"/>
    <w:rsid w:val="00F04970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08FD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1C6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05BF"/>
    <w:rsid w:val="00F61A8B"/>
    <w:rsid w:val="00F62D80"/>
    <w:rsid w:val="00F63C67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8ED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2123"/>
    <w:rsid w:val="00FB2B5A"/>
    <w:rsid w:val="00FB5629"/>
    <w:rsid w:val="00FB5B3F"/>
    <w:rsid w:val="00FB5E6F"/>
    <w:rsid w:val="00FB6664"/>
    <w:rsid w:val="00FB7911"/>
    <w:rsid w:val="00FC23E5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063"/>
    <w:rsid w:val="00FF127D"/>
    <w:rsid w:val="00FF215A"/>
    <w:rsid w:val="00FF2217"/>
    <w:rsid w:val="00FF26FC"/>
    <w:rsid w:val="00FF2D98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5576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F1BF-69AE-4F0E-B0D4-E6673463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2021-05-26T01:55:00Z</cp:lastPrinted>
  <dcterms:created xsi:type="dcterms:W3CDTF">2023-01-26T21:04:00Z</dcterms:created>
  <dcterms:modified xsi:type="dcterms:W3CDTF">2023-01-31T20:50:00Z</dcterms:modified>
</cp:coreProperties>
</file>